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9B" w:rsidRDefault="00431C9B" w:rsidP="00431C9B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94453" wp14:editId="148EE7D1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C9B" w:rsidRDefault="00431C9B" w:rsidP="00431C9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31C9B" w:rsidRDefault="00431C9B" w:rsidP="00431C9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31C9B" w:rsidRDefault="00431C9B" w:rsidP="00431C9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31C9B" w:rsidRDefault="00431C9B" w:rsidP="00431C9B">
                            <w:pPr>
                              <w:rPr>
                                <w:rFonts w:ascii="Calibri" w:hAnsi="Calibri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9445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431C9B" w:rsidRDefault="00431C9B" w:rsidP="00431C9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31C9B" w:rsidRDefault="00431C9B" w:rsidP="00431C9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31C9B" w:rsidRDefault="00431C9B" w:rsidP="00431C9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31C9B" w:rsidRDefault="00431C9B" w:rsidP="00431C9B">
                      <w:pPr>
                        <w:rPr>
                          <w:rFonts w:ascii="Calibri" w:hAnsi="Calibri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95FF13A" wp14:editId="00B60FAC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431C9B" w:rsidRDefault="00431C9B" w:rsidP="00431C9B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8E1C70" w:rsidRPr="008A72A8" w:rsidRDefault="00431C9B" w:rsidP="008A72A8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r>
        <w:rPr>
          <w:rFonts w:ascii="Segoe UI" w:hAnsi="Segoe UI" w:cs="Segoe UI"/>
          <w:sz w:val="32"/>
          <w:szCs w:val="32"/>
        </w:rPr>
        <w:t>Как оформить</w:t>
      </w:r>
      <w:r w:rsidR="009D3AE7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="003A0950" w:rsidRPr="008A72A8">
        <w:rPr>
          <w:rFonts w:ascii="Segoe UI" w:hAnsi="Segoe UI" w:cs="Segoe UI"/>
          <w:sz w:val="32"/>
          <w:szCs w:val="32"/>
        </w:rPr>
        <w:t>машино</w:t>
      </w:r>
      <w:proofErr w:type="spellEnd"/>
      <w:r w:rsidR="003A0950" w:rsidRPr="008A72A8">
        <w:rPr>
          <w:rFonts w:ascii="Segoe UI" w:hAnsi="Segoe UI" w:cs="Segoe UI"/>
          <w:sz w:val="32"/>
          <w:szCs w:val="32"/>
        </w:rPr>
        <w:t>-мест</w:t>
      </w:r>
      <w:r>
        <w:rPr>
          <w:rFonts w:ascii="Segoe UI" w:hAnsi="Segoe UI" w:cs="Segoe UI"/>
          <w:sz w:val="32"/>
          <w:szCs w:val="32"/>
        </w:rPr>
        <w:t>о в собственность?</w:t>
      </w:r>
      <w:bookmarkEnd w:id="0"/>
    </w:p>
    <w:p w:rsidR="003A0950" w:rsidRPr="008A72A8" w:rsidRDefault="003A0950" w:rsidP="008A72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A72A8">
        <w:rPr>
          <w:rFonts w:ascii="Segoe UI" w:hAnsi="Segoe UI" w:cs="Segoe UI"/>
          <w:sz w:val="24"/>
          <w:szCs w:val="24"/>
        </w:rPr>
        <w:t xml:space="preserve">С января по июнь 2018 года Управление </w:t>
      </w:r>
      <w:proofErr w:type="spellStart"/>
      <w:r w:rsidRPr="008A72A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A72A8">
        <w:rPr>
          <w:rFonts w:ascii="Segoe UI" w:hAnsi="Segoe UI" w:cs="Segoe UI"/>
          <w:sz w:val="24"/>
          <w:szCs w:val="24"/>
        </w:rPr>
        <w:t xml:space="preserve"> по Иркутской области зарегистрировало </w:t>
      </w:r>
      <w:r w:rsidR="00C5042C" w:rsidRPr="008A72A8">
        <w:rPr>
          <w:rFonts w:ascii="Segoe UI" w:hAnsi="Segoe UI" w:cs="Segoe UI"/>
          <w:sz w:val="24"/>
          <w:szCs w:val="24"/>
        </w:rPr>
        <w:t xml:space="preserve">352 </w:t>
      </w:r>
      <w:r w:rsidRPr="008A72A8">
        <w:rPr>
          <w:rFonts w:ascii="Segoe UI" w:hAnsi="Segoe UI" w:cs="Segoe UI"/>
          <w:sz w:val="24"/>
          <w:szCs w:val="24"/>
        </w:rPr>
        <w:t xml:space="preserve">права на </w:t>
      </w:r>
      <w:proofErr w:type="spellStart"/>
      <w:r w:rsidRPr="008A72A8">
        <w:rPr>
          <w:rFonts w:ascii="Segoe UI" w:hAnsi="Segoe UI" w:cs="Segoe UI"/>
          <w:sz w:val="24"/>
          <w:szCs w:val="24"/>
        </w:rPr>
        <w:t>машино</w:t>
      </w:r>
      <w:proofErr w:type="spellEnd"/>
      <w:r w:rsidRPr="008A72A8">
        <w:rPr>
          <w:rFonts w:ascii="Segoe UI" w:hAnsi="Segoe UI" w:cs="Segoe UI"/>
          <w:sz w:val="24"/>
          <w:szCs w:val="24"/>
        </w:rPr>
        <w:t>-места. Это в семь раз превышает показатели прошлого года, когда за аналогичный период Управлением было зарегистрировано всего 47 прав.</w:t>
      </w:r>
    </w:p>
    <w:p w:rsidR="00C5042C" w:rsidRPr="008A72A8" w:rsidRDefault="008478D3" w:rsidP="008A72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A72A8">
        <w:rPr>
          <w:rFonts w:ascii="Segoe UI" w:hAnsi="Segoe UI" w:cs="Segoe UI"/>
          <w:sz w:val="24"/>
          <w:szCs w:val="24"/>
        </w:rPr>
        <w:t xml:space="preserve">В соответствии с Градостроительным кодексом Российской Федерации, </w:t>
      </w:r>
      <w:proofErr w:type="spellStart"/>
      <w:r w:rsidRPr="008A72A8">
        <w:rPr>
          <w:rFonts w:ascii="Segoe UI" w:hAnsi="Segoe UI" w:cs="Segoe UI"/>
          <w:sz w:val="24"/>
          <w:szCs w:val="24"/>
        </w:rPr>
        <w:t>машино</w:t>
      </w:r>
      <w:proofErr w:type="spellEnd"/>
      <w:r w:rsidRPr="008A72A8">
        <w:rPr>
          <w:rFonts w:ascii="Segoe UI" w:hAnsi="Segoe UI" w:cs="Segoe UI"/>
          <w:sz w:val="24"/>
          <w:szCs w:val="24"/>
        </w:rPr>
        <w:t xml:space="preserve">-местом признается часть здания или иного сооружения, предназначенная для размещения и хранения транспортного средства. Объект недвижимости может иметь ограждение в виде стен или иных конструктивных элементов. К </w:t>
      </w:r>
      <w:proofErr w:type="spellStart"/>
      <w:r w:rsidRPr="008A72A8">
        <w:rPr>
          <w:rFonts w:ascii="Segoe UI" w:hAnsi="Segoe UI" w:cs="Segoe UI"/>
          <w:sz w:val="24"/>
          <w:szCs w:val="24"/>
        </w:rPr>
        <w:t>машино</w:t>
      </w:r>
      <w:proofErr w:type="spellEnd"/>
      <w:r w:rsidRPr="008A72A8">
        <w:rPr>
          <w:rFonts w:ascii="Segoe UI" w:hAnsi="Segoe UI" w:cs="Segoe UI"/>
          <w:sz w:val="24"/>
          <w:szCs w:val="24"/>
        </w:rPr>
        <w:t>-местам относятся подземные автостоянки в многоквартирных домах и автостоянки в многоэтажных паркингах</w:t>
      </w:r>
      <w:r w:rsidR="00C5042C" w:rsidRPr="008A72A8">
        <w:rPr>
          <w:rFonts w:ascii="Segoe UI" w:hAnsi="Segoe UI" w:cs="Segoe UI"/>
          <w:sz w:val="24"/>
          <w:szCs w:val="24"/>
        </w:rPr>
        <w:t>.</w:t>
      </w:r>
    </w:p>
    <w:p w:rsidR="00C5042C" w:rsidRPr="008A72A8" w:rsidRDefault="008478D3" w:rsidP="008A72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A72A8">
        <w:rPr>
          <w:rFonts w:ascii="Segoe UI" w:hAnsi="Segoe UI" w:cs="Segoe UI"/>
          <w:sz w:val="24"/>
          <w:szCs w:val="24"/>
        </w:rPr>
        <w:t>С</w:t>
      </w:r>
      <w:r w:rsidR="003A0950" w:rsidRPr="008A72A8">
        <w:rPr>
          <w:rFonts w:ascii="Segoe UI" w:hAnsi="Segoe UI" w:cs="Segoe UI"/>
          <w:sz w:val="24"/>
          <w:szCs w:val="24"/>
        </w:rPr>
        <w:t xml:space="preserve">татус объекта недвижимости </w:t>
      </w:r>
      <w:proofErr w:type="spellStart"/>
      <w:r w:rsidR="003A0950" w:rsidRPr="008A72A8">
        <w:rPr>
          <w:rFonts w:ascii="Segoe UI" w:hAnsi="Segoe UI" w:cs="Segoe UI"/>
          <w:sz w:val="24"/>
          <w:szCs w:val="24"/>
        </w:rPr>
        <w:t>машино</w:t>
      </w:r>
      <w:proofErr w:type="spellEnd"/>
      <w:r w:rsidR="003A0950" w:rsidRPr="008A72A8">
        <w:rPr>
          <w:rFonts w:ascii="Segoe UI" w:hAnsi="Segoe UI" w:cs="Segoe UI"/>
          <w:sz w:val="24"/>
          <w:szCs w:val="24"/>
        </w:rPr>
        <w:t>-места приобрели с 1 января 2017 года.</w:t>
      </w:r>
      <w:r w:rsidRPr="008A72A8">
        <w:rPr>
          <w:rFonts w:ascii="Segoe UI" w:hAnsi="Segoe UI" w:cs="Segoe UI"/>
          <w:sz w:val="24"/>
          <w:szCs w:val="24"/>
        </w:rPr>
        <w:t xml:space="preserve"> Начиная с этой даты жители Иркутской области получили возможность оформлять </w:t>
      </w:r>
      <w:proofErr w:type="spellStart"/>
      <w:r w:rsidRPr="008A72A8">
        <w:rPr>
          <w:rFonts w:ascii="Segoe UI" w:hAnsi="Segoe UI" w:cs="Segoe UI"/>
          <w:sz w:val="24"/>
          <w:szCs w:val="24"/>
        </w:rPr>
        <w:t>машино</w:t>
      </w:r>
      <w:proofErr w:type="spellEnd"/>
      <w:r w:rsidRPr="008A72A8">
        <w:rPr>
          <w:rFonts w:ascii="Segoe UI" w:hAnsi="Segoe UI" w:cs="Segoe UI"/>
          <w:sz w:val="24"/>
          <w:szCs w:val="24"/>
        </w:rPr>
        <w:t>-места в собственность</w:t>
      </w:r>
      <w:r w:rsidR="00C5042C" w:rsidRPr="008A72A8">
        <w:rPr>
          <w:rFonts w:ascii="Segoe UI" w:hAnsi="Segoe UI" w:cs="Segoe UI"/>
          <w:sz w:val="24"/>
          <w:szCs w:val="24"/>
        </w:rPr>
        <w:t xml:space="preserve"> как самостоятельный объект недвижимости</w:t>
      </w:r>
      <w:r w:rsidRPr="008A72A8">
        <w:rPr>
          <w:rFonts w:ascii="Segoe UI" w:hAnsi="Segoe UI" w:cs="Segoe UI"/>
          <w:sz w:val="24"/>
          <w:szCs w:val="24"/>
        </w:rPr>
        <w:t>.</w:t>
      </w:r>
    </w:p>
    <w:p w:rsidR="00C5042C" w:rsidRPr="008A72A8" w:rsidRDefault="00C5042C" w:rsidP="008A72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A72A8">
        <w:rPr>
          <w:rFonts w:ascii="Segoe UI" w:hAnsi="Segoe UI" w:cs="Segoe UI"/>
          <w:sz w:val="24"/>
          <w:szCs w:val="24"/>
        </w:rPr>
        <w:t xml:space="preserve">- </w:t>
      </w:r>
      <w:r w:rsidR="00537C83">
        <w:rPr>
          <w:rFonts w:ascii="Segoe UI" w:hAnsi="Segoe UI" w:cs="Segoe UI"/>
          <w:sz w:val="24"/>
          <w:szCs w:val="24"/>
        </w:rPr>
        <w:t>Ранее</w:t>
      </w:r>
      <w:r w:rsidRPr="008A72A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8A72A8">
        <w:rPr>
          <w:rFonts w:ascii="Segoe UI" w:hAnsi="Segoe UI" w:cs="Segoe UI"/>
          <w:sz w:val="24"/>
          <w:szCs w:val="24"/>
        </w:rPr>
        <w:t>машино</w:t>
      </w:r>
      <w:proofErr w:type="spellEnd"/>
      <w:r w:rsidRPr="008A72A8">
        <w:rPr>
          <w:rFonts w:ascii="Segoe UI" w:hAnsi="Segoe UI" w:cs="Segoe UI"/>
          <w:sz w:val="24"/>
          <w:szCs w:val="24"/>
        </w:rPr>
        <w:t xml:space="preserve">-места оформлялись как доля в праве общей долевой собственности. При продаже </w:t>
      </w:r>
      <w:r w:rsidR="009D3AE7">
        <w:rPr>
          <w:rFonts w:ascii="Segoe UI" w:hAnsi="Segoe UI" w:cs="Segoe UI"/>
          <w:sz w:val="24"/>
          <w:szCs w:val="24"/>
        </w:rPr>
        <w:t>парковки</w:t>
      </w:r>
      <w:r w:rsidRPr="008A72A8">
        <w:rPr>
          <w:rFonts w:ascii="Segoe UI" w:hAnsi="Segoe UI" w:cs="Segoe UI"/>
          <w:sz w:val="24"/>
          <w:szCs w:val="24"/>
        </w:rPr>
        <w:t xml:space="preserve"> правообладателю требовалось нотариально удостоверять договор купли-продажи такой доли, что предполагало определенные финансовые затраты у сторон договора. </w:t>
      </w:r>
      <w:r w:rsidR="00FF014C" w:rsidRPr="008A72A8">
        <w:rPr>
          <w:rFonts w:ascii="Segoe UI" w:hAnsi="Segoe UI" w:cs="Segoe UI"/>
          <w:sz w:val="24"/>
          <w:szCs w:val="24"/>
        </w:rPr>
        <w:t xml:space="preserve">Сейчас собственники </w:t>
      </w:r>
      <w:proofErr w:type="spellStart"/>
      <w:r w:rsidR="00FF014C" w:rsidRPr="008A72A8">
        <w:rPr>
          <w:rFonts w:ascii="Segoe UI" w:hAnsi="Segoe UI" w:cs="Segoe UI"/>
          <w:sz w:val="24"/>
          <w:szCs w:val="24"/>
        </w:rPr>
        <w:t>машино</w:t>
      </w:r>
      <w:proofErr w:type="spellEnd"/>
      <w:r w:rsidR="00FF014C" w:rsidRPr="008A72A8">
        <w:rPr>
          <w:rFonts w:ascii="Segoe UI" w:hAnsi="Segoe UI" w:cs="Segoe UI"/>
          <w:sz w:val="24"/>
          <w:szCs w:val="24"/>
        </w:rPr>
        <w:t xml:space="preserve">-мест могут свободно распоряжаться своим имуществом: продавать, менять, сдавать в аренду, завещать. При этом не обязательно удостоверять сделку у нотариуса, - говорит начальник отдела регистрации недвижимости Управления </w:t>
      </w:r>
      <w:proofErr w:type="spellStart"/>
      <w:r w:rsidR="00FF014C" w:rsidRPr="008A72A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F014C" w:rsidRPr="008A72A8">
        <w:rPr>
          <w:rFonts w:ascii="Segoe UI" w:hAnsi="Segoe UI" w:cs="Segoe UI"/>
          <w:sz w:val="24"/>
          <w:szCs w:val="24"/>
        </w:rPr>
        <w:t xml:space="preserve"> по Иркутской области Юлия </w:t>
      </w:r>
      <w:proofErr w:type="spellStart"/>
      <w:r w:rsidR="00FF014C" w:rsidRPr="008A72A8">
        <w:rPr>
          <w:rFonts w:ascii="Segoe UI" w:hAnsi="Segoe UI" w:cs="Segoe UI"/>
          <w:sz w:val="24"/>
          <w:szCs w:val="24"/>
        </w:rPr>
        <w:t>Грудинина</w:t>
      </w:r>
      <w:proofErr w:type="spellEnd"/>
      <w:r w:rsidR="000D4B20">
        <w:rPr>
          <w:rFonts w:ascii="Segoe UI" w:hAnsi="Segoe UI" w:cs="Segoe UI"/>
          <w:sz w:val="24"/>
          <w:szCs w:val="24"/>
        </w:rPr>
        <w:t>.</w:t>
      </w:r>
      <w:r w:rsidR="00FF014C" w:rsidRPr="008A72A8">
        <w:rPr>
          <w:rFonts w:ascii="Segoe UI" w:hAnsi="Segoe UI" w:cs="Segoe UI"/>
          <w:sz w:val="24"/>
          <w:szCs w:val="24"/>
        </w:rPr>
        <w:t xml:space="preserve"> </w:t>
      </w:r>
      <w:r w:rsidRPr="008A72A8">
        <w:rPr>
          <w:rFonts w:ascii="Segoe UI" w:hAnsi="Segoe UI" w:cs="Segoe UI"/>
          <w:sz w:val="24"/>
          <w:szCs w:val="24"/>
        </w:rPr>
        <w:t xml:space="preserve"> </w:t>
      </w:r>
    </w:p>
    <w:p w:rsidR="003A0950" w:rsidRPr="008A72A8" w:rsidRDefault="00DF1499" w:rsidP="008A72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A72A8">
        <w:rPr>
          <w:rFonts w:ascii="Segoe UI" w:hAnsi="Segoe UI" w:cs="Segoe UI"/>
          <w:sz w:val="24"/>
          <w:szCs w:val="24"/>
        </w:rPr>
        <w:t>Жител</w:t>
      </w:r>
      <w:r w:rsidR="00FF014C" w:rsidRPr="008A72A8">
        <w:rPr>
          <w:rFonts w:ascii="Segoe UI" w:hAnsi="Segoe UI" w:cs="Segoe UI"/>
          <w:sz w:val="24"/>
          <w:szCs w:val="24"/>
        </w:rPr>
        <w:t>и</w:t>
      </w:r>
      <w:r w:rsidRPr="008A72A8">
        <w:rPr>
          <w:rFonts w:ascii="Segoe UI" w:hAnsi="Segoe UI" w:cs="Segoe UI"/>
          <w:sz w:val="24"/>
          <w:szCs w:val="24"/>
        </w:rPr>
        <w:t xml:space="preserve"> Иркутской области, которые хотят оформить в собственность </w:t>
      </w:r>
      <w:proofErr w:type="spellStart"/>
      <w:r w:rsidRPr="008A72A8">
        <w:rPr>
          <w:rFonts w:ascii="Segoe UI" w:hAnsi="Segoe UI" w:cs="Segoe UI"/>
          <w:sz w:val="24"/>
          <w:szCs w:val="24"/>
        </w:rPr>
        <w:t>машино</w:t>
      </w:r>
      <w:proofErr w:type="spellEnd"/>
      <w:r w:rsidRPr="008A72A8">
        <w:rPr>
          <w:rFonts w:ascii="Segoe UI" w:hAnsi="Segoe UI" w:cs="Segoe UI"/>
          <w:sz w:val="24"/>
          <w:szCs w:val="24"/>
        </w:rPr>
        <w:t>-мест</w:t>
      </w:r>
      <w:r w:rsidR="00FF014C" w:rsidRPr="008A72A8">
        <w:rPr>
          <w:rFonts w:ascii="Segoe UI" w:hAnsi="Segoe UI" w:cs="Segoe UI"/>
          <w:sz w:val="24"/>
          <w:szCs w:val="24"/>
        </w:rPr>
        <w:t>о</w:t>
      </w:r>
      <w:r w:rsidRPr="008A72A8">
        <w:rPr>
          <w:rFonts w:ascii="Segoe UI" w:hAnsi="Segoe UI" w:cs="Segoe UI"/>
          <w:sz w:val="24"/>
          <w:szCs w:val="24"/>
        </w:rPr>
        <w:t xml:space="preserve">, </w:t>
      </w:r>
      <w:r w:rsidR="00FF014C" w:rsidRPr="008A72A8">
        <w:rPr>
          <w:rFonts w:ascii="Segoe UI" w:hAnsi="Segoe UI" w:cs="Segoe UI"/>
          <w:sz w:val="24"/>
          <w:szCs w:val="24"/>
        </w:rPr>
        <w:t xml:space="preserve">могут обратиться с соответствующим заявлением в любой офис многофункционального центра «Мои документы». К заявлению необходимо приложить правоустанавливающий документ (договор участия в долевом строительстве, акт приема-передачи и т.п.) и </w:t>
      </w:r>
      <w:r w:rsidRPr="008A72A8">
        <w:rPr>
          <w:rFonts w:ascii="Segoe UI" w:hAnsi="Segoe UI" w:cs="Segoe UI"/>
          <w:sz w:val="24"/>
          <w:szCs w:val="24"/>
        </w:rPr>
        <w:t>технически</w:t>
      </w:r>
      <w:r w:rsidR="00FF014C" w:rsidRPr="008A72A8">
        <w:rPr>
          <w:rFonts w:ascii="Segoe UI" w:hAnsi="Segoe UI" w:cs="Segoe UI"/>
          <w:sz w:val="24"/>
          <w:szCs w:val="24"/>
        </w:rPr>
        <w:t>й</w:t>
      </w:r>
      <w:r w:rsidRPr="008A72A8">
        <w:rPr>
          <w:rFonts w:ascii="Segoe UI" w:hAnsi="Segoe UI" w:cs="Segoe UI"/>
          <w:sz w:val="24"/>
          <w:szCs w:val="24"/>
        </w:rPr>
        <w:t xml:space="preserve"> план</w:t>
      </w:r>
      <w:r w:rsidR="00FF014C" w:rsidRPr="008A72A8">
        <w:rPr>
          <w:rFonts w:ascii="Segoe UI" w:hAnsi="Segoe UI" w:cs="Segoe UI"/>
          <w:sz w:val="24"/>
          <w:szCs w:val="24"/>
        </w:rPr>
        <w:t xml:space="preserve"> объекта (в случае, если </w:t>
      </w:r>
      <w:proofErr w:type="spellStart"/>
      <w:r w:rsidR="00FF014C" w:rsidRPr="008A72A8">
        <w:rPr>
          <w:rFonts w:ascii="Segoe UI" w:hAnsi="Segoe UI" w:cs="Segoe UI"/>
          <w:sz w:val="24"/>
          <w:szCs w:val="24"/>
        </w:rPr>
        <w:t>машино</w:t>
      </w:r>
      <w:proofErr w:type="spellEnd"/>
      <w:r w:rsidR="00FF014C" w:rsidRPr="008A72A8">
        <w:rPr>
          <w:rFonts w:ascii="Segoe UI" w:hAnsi="Segoe UI" w:cs="Segoe UI"/>
          <w:sz w:val="24"/>
          <w:szCs w:val="24"/>
        </w:rPr>
        <w:t>-место не поставлено на кадастровый учет).</w:t>
      </w:r>
      <w:r w:rsidR="0049254D" w:rsidRPr="008A72A8">
        <w:rPr>
          <w:rFonts w:ascii="Segoe UI" w:hAnsi="Segoe UI" w:cs="Segoe UI"/>
          <w:sz w:val="24"/>
          <w:szCs w:val="24"/>
        </w:rPr>
        <w:t xml:space="preserve"> </w:t>
      </w:r>
    </w:p>
    <w:p w:rsidR="00431C9B" w:rsidRDefault="008A72A8" w:rsidP="00431C9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A72A8">
        <w:rPr>
          <w:rFonts w:ascii="Segoe UI" w:hAnsi="Segoe UI" w:cs="Segoe UI"/>
          <w:sz w:val="24"/>
          <w:szCs w:val="24"/>
        </w:rPr>
        <w:t xml:space="preserve">Подать документы на кадастровый учет и регистрацию прав жители региона также могут на официальном сайте </w:t>
      </w:r>
      <w:proofErr w:type="spellStart"/>
      <w:r w:rsidRPr="008A72A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A72A8">
        <w:rPr>
          <w:rFonts w:ascii="Segoe UI" w:hAnsi="Segoe UI" w:cs="Segoe UI"/>
          <w:sz w:val="24"/>
          <w:szCs w:val="24"/>
        </w:rPr>
        <w:t xml:space="preserve"> в разделе «Электронные услуги и сервисы»</w:t>
      </w:r>
      <w:r>
        <w:rPr>
          <w:rFonts w:ascii="Segoe UI" w:hAnsi="Segoe UI" w:cs="Segoe UI"/>
          <w:sz w:val="24"/>
          <w:szCs w:val="24"/>
        </w:rPr>
        <w:t xml:space="preserve"> (</w:t>
      </w:r>
      <w:hyperlink r:id="rId5" w:history="1">
        <w:r w:rsidRPr="00F25C42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Pr="00F25C42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F25C42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Pr="00F25C42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F25C42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8A72A8">
        <w:rPr>
          <w:rFonts w:ascii="Segoe UI" w:hAnsi="Segoe UI" w:cs="Segoe UI"/>
          <w:sz w:val="24"/>
          <w:szCs w:val="24"/>
        </w:rPr>
        <w:t>).</w:t>
      </w:r>
    </w:p>
    <w:p w:rsidR="00431C9B" w:rsidRDefault="00431C9B" w:rsidP="00431C9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31C9B" w:rsidRDefault="00431C9B" w:rsidP="00431C9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31C9B" w:rsidRDefault="00431C9B" w:rsidP="00431C9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31C9B" w:rsidRDefault="00431C9B" w:rsidP="00431C9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431C9B" w:rsidRDefault="00431C9B" w:rsidP="00431C9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431C9B" w:rsidRPr="00431C9B" w:rsidRDefault="00431C9B" w:rsidP="00431C9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431C9B" w:rsidRPr="0043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8F"/>
    <w:rsid w:val="000D4B20"/>
    <w:rsid w:val="0031188F"/>
    <w:rsid w:val="003A0950"/>
    <w:rsid w:val="00431C9B"/>
    <w:rsid w:val="0049254D"/>
    <w:rsid w:val="00537C83"/>
    <w:rsid w:val="00545C7F"/>
    <w:rsid w:val="008478D3"/>
    <w:rsid w:val="008A72A8"/>
    <w:rsid w:val="008E1C70"/>
    <w:rsid w:val="009D3AE7"/>
    <w:rsid w:val="00C5042C"/>
    <w:rsid w:val="00DF1499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8F0F"/>
  <w15:chartTrackingRefBased/>
  <w15:docId w15:val="{87E0F519-1227-4B03-9BC5-EFF5EA97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2A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</cp:revision>
  <cp:lastPrinted>2018-07-10T04:01:00Z</cp:lastPrinted>
  <dcterms:created xsi:type="dcterms:W3CDTF">2018-07-13T00:44:00Z</dcterms:created>
  <dcterms:modified xsi:type="dcterms:W3CDTF">2018-07-13T00:44:00Z</dcterms:modified>
</cp:coreProperties>
</file>